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E" w:rsidRPr="0025207E" w:rsidRDefault="0025207E" w:rsidP="0025207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25207E">
        <w:rPr>
          <w:rFonts w:ascii="Georgia" w:eastAsia="Times New Roman" w:hAnsi="Georgia" w:cs="Times New Roman"/>
          <w:b/>
          <w:bCs/>
          <w:color w:val="333333"/>
          <w:sz w:val="72"/>
          <w:szCs w:val="72"/>
        </w:rPr>
        <w:t>We're standing on </w:t>
      </w:r>
      <w:r w:rsidRPr="0025207E">
        <w:rPr>
          <w:rFonts w:ascii="Georgia" w:eastAsia="Times New Roman" w:hAnsi="Georgia" w:cs="Times New Roman"/>
          <w:b/>
          <w:bCs/>
          <w:color w:val="333333"/>
          <w:sz w:val="72"/>
          <w:szCs w:val="72"/>
        </w:rPr>
        <w:br/>
      </w:r>
      <w:r w:rsidRPr="0025207E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​</w:t>
      </w:r>
      <w:r w:rsidRPr="0025207E">
        <w:rPr>
          <w:rFonts w:ascii="Georgia" w:eastAsia="Times New Roman" w:hAnsi="Georgia" w:cs="Times New Roman"/>
          <w:b/>
          <w:bCs/>
          <w:color w:val="333333"/>
          <w:sz w:val="72"/>
          <w:szCs w:val="72"/>
        </w:rPr>
        <w:t>the shoulders of giants.</w:t>
      </w:r>
    </w:p>
    <w:p w:rsidR="0025207E" w:rsidRDefault="0025207E" w:rsidP="0025207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490-460 BC—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Democritis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--</w:t>
      </w:r>
      <w:bookmarkStart w:id="0" w:name="_GoBack"/>
      <w:bookmarkEnd w:id="0"/>
      <w:proofErr w:type="spellStart"/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atomos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: indivisible object</w:t>
      </w:r>
    </w:p>
    <w:p w:rsidR="0025207E" w:rsidRPr="0025207E" w:rsidRDefault="0025207E" w:rsidP="0025207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1803--Dalton--father of Atomic Theory, had 5 theories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1832--Faraday--taught himself with books from his employer, made the electric generator, studied electromagnetism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1878--Crookes--his invention led to Thomson’s experiments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1891--Stoney--named the electron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1897--Thomson--the electron is negative and has an extremely small mass, Plum Pudding Model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1898--Rutherford--the nucleus is positive and has an extremely small volume, the atom is mostly empty space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1900--Planck--introduced quantum theory, developed a mathematical constant relating energy to frequency of a wave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1905--Einstein--miracle year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1907--Millikan--used the oil drop experiment to determine the electron’s mass and charge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1913--Soddy--discovered isotopes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1922--Bohr--developed most of the current theory we use today, electrons orbit the nucleus at energy levels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1923--de Broglie--introduced the particle/wave duality of an electron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1932--Chadwick--discovered the neutron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1933--Joliot-Curie--researched radioactive elements, worked with artificially radioactive elements</w:t>
      </w:r>
      <w:r w:rsidRPr="0025207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br/>
        <w:t>1942--Manhattan Project </w:t>
      </w:r>
    </w:p>
    <w:p w:rsidR="007C0090" w:rsidRDefault="007C0090"/>
    <w:sectPr w:rsidR="007C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E"/>
    <w:rsid w:val="0025207E"/>
    <w:rsid w:val="00316B03"/>
    <w:rsid w:val="007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83E5"/>
  <w15:chartTrackingRefBased/>
  <w15:docId w15:val="{AE8ED6CC-84BD-4F67-BF4E-8610FB4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0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416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2017-10-10T16:59:00Z</cp:lastPrinted>
  <dcterms:created xsi:type="dcterms:W3CDTF">2017-10-10T16:56:00Z</dcterms:created>
  <dcterms:modified xsi:type="dcterms:W3CDTF">2017-10-11T16:26:00Z</dcterms:modified>
</cp:coreProperties>
</file>